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30" w:rsidRDefault="007C3E30" w:rsidP="007C3E30">
      <w:pPr>
        <w:pStyle w:val="Normaalweb"/>
      </w:pPr>
      <w:r>
        <w:rPr>
          <w:rFonts w:ascii="Cambria" w:hAnsi="Cambria"/>
          <w:b/>
          <w:bCs/>
          <w:color w:val="5900BC"/>
          <w:sz w:val="32"/>
          <w:szCs w:val="32"/>
        </w:rPr>
        <w:t xml:space="preserve">Motiveren </w:t>
      </w:r>
    </w:p>
    <w:p w:rsidR="007C3E30" w:rsidRPr="007C3E30" w:rsidRDefault="007C3E30" w:rsidP="007C3E30">
      <w:pPr>
        <w:pStyle w:val="Normaalweb"/>
        <w:rPr>
          <w:rFonts w:ascii="Arial" w:hAnsi="Arial" w:cs="Arial"/>
          <w:sz w:val="24"/>
          <w:szCs w:val="24"/>
        </w:rPr>
      </w:pPr>
      <w:r w:rsidRPr="007C3E30">
        <w:rPr>
          <w:rFonts w:ascii="Arial" w:hAnsi="Arial" w:cs="Arial"/>
          <w:sz w:val="24"/>
          <w:szCs w:val="24"/>
        </w:rPr>
        <w:t xml:space="preserve">Als leidinggevende weet je hoe belangrijk het is om je medewerkers te kunnen motiveren. Wanneer je iemand wilt motiveren, is het belangrijk dat je ten eerste weet wat motivatie-instrumenten zijn en ten tweede welk motivatie- instrument bij deze persoon past. Iedereen wordt gemotiveerd door zijn persoonlijke behoeften en wensen. De kracht van iemands motivatie hangt af van de verwachting die hij heeft of en in welke mate hij deze behoeften en wensen daadwerkelijk kan realiseren. </w:t>
      </w:r>
    </w:p>
    <w:p w:rsidR="007C3E30" w:rsidRPr="007C3E30" w:rsidRDefault="007C3E30" w:rsidP="007C3E30">
      <w:pPr>
        <w:pStyle w:val="Normaalweb"/>
        <w:rPr>
          <w:rFonts w:ascii="Arial" w:hAnsi="Arial" w:cs="Arial"/>
          <w:sz w:val="24"/>
          <w:szCs w:val="24"/>
        </w:rPr>
      </w:pPr>
      <w:r w:rsidRPr="007C3E30">
        <w:rPr>
          <w:rFonts w:ascii="Arial" w:hAnsi="Arial" w:cs="Arial"/>
          <w:sz w:val="24"/>
          <w:szCs w:val="24"/>
        </w:rPr>
        <w:t xml:space="preserve">Persoonlijke behoeften en wensen kunnen verschillen. Je kunt je voorstellen dat de ene medewerker zich graag tot specialist in zijn vakgebied wil ontwikkelen, terwijl de andere graag tot een bekwame allrounder wil uitgroeien. Sommige medewerkers vinden het leuk om nieuwe collega’s te begeleiden of te coachen, een ander analyseert graag en lost graag complexe problemen op, weer een ander komt tot bloei als hij zijn creativiteit in kan zetten en nog een ander houdt ervan om de onderlinge teamspirit te bevorderen. </w:t>
      </w:r>
    </w:p>
    <w:p w:rsidR="007C3E30" w:rsidRPr="007C3E30" w:rsidRDefault="007C3E30" w:rsidP="007C3E30">
      <w:pPr>
        <w:pStyle w:val="Normaalweb"/>
        <w:rPr>
          <w:rFonts w:ascii="Arial" w:hAnsi="Arial" w:cs="Arial"/>
          <w:sz w:val="24"/>
          <w:szCs w:val="24"/>
        </w:rPr>
      </w:pPr>
      <w:r w:rsidRPr="007C3E30">
        <w:rPr>
          <w:rFonts w:ascii="Arial" w:hAnsi="Arial" w:cs="Arial"/>
          <w:sz w:val="24"/>
          <w:szCs w:val="24"/>
        </w:rPr>
        <w:t xml:space="preserve">De een werkt graag alleen, de ander werkt liever samen met anderen aan een project. Het is dus zaak dat je als manager rekening houdt met deze verschillende behoeften en wensen, zowel bij het toebedelen van taken in het algemeen, als bij het specifiek inzetten van motivatie instrumenten. </w:t>
      </w:r>
    </w:p>
    <w:p w:rsidR="007C3E30" w:rsidRPr="007C3E30" w:rsidRDefault="007C3E30" w:rsidP="007C3E30">
      <w:pPr>
        <w:pStyle w:val="Normaalweb"/>
        <w:rPr>
          <w:rFonts w:ascii="Arial" w:hAnsi="Arial" w:cs="Arial"/>
          <w:sz w:val="24"/>
          <w:szCs w:val="24"/>
        </w:rPr>
      </w:pPr>
      <w:r w:rsidRPr="007C3E30">
        <w:rPr>
          <w:rFonts w:ascii="Arial" w:hAnsi="Arial" w:cs="Arial"/>
          <w:b/>
          <w:bCs/>
          <w:sz w:val="24"/>
          <w:szCs w:val="24"/>
        </w:rPr>
        <w:t xml:space="preserve">Motivatie-instrumenten </w:t>
      </w:r>
    </w:p>
    <w:p w:rsidR="007C3E30" w:rsidRPr="007C3E30" w:rsidRDefault="007C3E30" w:rsidP="007C3E30">
      <w:pPr>
        <w:pStyle w:val="Normaalweb"/>
        <w:rPr>
          <w:rFonts w:ascii="Arial" w:hAnsi="Arial" w:cs="Arial"/>
          <w:sz w:val="24"/>
          <w:szCs w:val="24"/>
        </w:rPr>
      </w:pPr>
      <w:r w:rsidRPr="007C3E30">
        <w:rPr>
          <w:rFonts w:ascii="Arial" w:hAnsi="Arial" w:cs="Arial"/>
          <w:sz w:val="24"/>
          <w:szCs w:val="24"/>
        </w:rPr>
        <w:t xml:space="preserve">Om de juiste omstandigheden te scheppen waarbinnen medewerkers zich (intrinsiek) gemotiveerd voelen, kun je als leidinggevende diverse motivatie-instrumenten inzetten. Deze motivatie-instrumenten vallen in drie </w:t>
      </w:r>
      <w:proofErr w:type="spellStart"/>
      <w:r w:rsidRPr="007C3E30">
        <w:rPr>
          <w:rFonts w:ascii="Arial" w:hAnsi="Arial" w:cs="Arial"/>
          <w:sz w:val="24"/>
          <w:szCs w:val="24"/>
        </w:rPr>
        <w:t>categorieën</w:t>
      </w:r>
      <w:proofErr w:type="spellEnd"/>
      <w:r w:rsidRPr="007C3E30">
        <w:rPr>
          <w:rFonts w:ascii="Arial" w:hAnsi="Arial" w:cs="Arial"/>
          <w:sz w:val="24"/>
          <w:szCs w:val="24"/>
        </w:rPr>
        <w:t xml:space="preserve">: </w:t>
      </w:r>
    </w:p>
    <w:p w:rsidR="007C3E30" w:rsidRPr="007C3E30" w:rsidRDefault="007C3E30" w:rsidP="007C3E30">
      <w:pPr>
        <w:pStyle w:val="Normaalweb"/>
        <w:rPr>
          <w:rFonts w:ascii="Arial" w:hAnsi="Arial" w:cs="Arial"/>
          <w:sz w:val="24"/>
          <w:szCs w:val="24"/>
        </w:rPr>
      </w:pPr>
      <w:r w:rsidRPr="007C3E30">
        <w:rPr>
          <w:rFonts w:ascii="Arial" w:hAnsi="Arial" w:cs="Arial"/>
          <w:b/>
          <w:bCs/>
          <w:sz w:val="24"/>
          <w:szCs w:val="24"/>
        </w:rPr>
        <w:t xml:space="preserve">Jezelf </w:t>
      </w:r>
    </w:p>
    <w:p w:rsidR="007C3E30" w:rsidRPr="007C3E30" w:rsidRDefault="007C3E30" w:rsidP="007C3E30">
      <w:pPr>
        <w:pStyle w:val="Normaalweb"/>
        <w:numPr>
          <w:ilvl w:val="0"/>
          <w:numId w:val="1"/>
        </w:numPr>
        <w:rPr>
          <w:rFonts w:ascii="Arial" w:hAnsi="Arial" w:cs="Arial"/>
          <w:sz w:val="24"/>
          <w:szCs w:val="24"/>
        </w:rPr>
      </w:pPr>
      <w:r w:rsidRPr="007C3E30">
        <w:rPr>
          <w:rFonts w:ascii="Arial" w:hAnsi="Arial" w:cs="Arial"/>
          <w:sz w:val="24"/>
          <w:szCs w:val="24"/>
        </w:rPr>
        <w:t xml:space="preserve">Toon belangstelling voor de medewerker als mens. Praat niet alleen over het werk, maar interesseer je ook voor iemands persoonlijke situatie (zowel voor de leuke dingen als voor de nare dingen die iemand </w:t>
      </w:r>
      <w:proofErr w:type="spellStart"/>
      <w:r w:rsidRPr="007C3E30">
        <w:rPr>
          <w:rFonts w:ascii="Arial" w:hAnsi="Arial" w:cs="Arial"/>
          <w:sz w:val="24"/>
          <w:szCs w:val="24"/>
        </w:rPr>
        <w:t>prive</w:t>
      </w:r>
      <w:proofErr w:type="spellEnd"/>
      <w:r w:rsidRPr="007C3E30">
        <w:rPr>
          <w:rFonts w:ascii="Arial" w:hAnsi="Arial" w:cs="Arial"/>
          <w:sz w:val="24"/>
          <w:szCs w:val="24"/>
        </w:rPr>
        <w:t xml:space="preserve">́ meemaakt). </w:t>
      </w:r>
    </w:p>
    <w:p w:rsidR="007C3E30" w:rsidRPr="007C3E30" w:rsidRDefault="007C3E30" w:rsidP="007C3E30">
      <w:pPr>
        <w:pStyle w:val="Normaalweb"/>
        <w:numPr>
          <w:ilvl w:val="0"/>
          <w:numId w:val="1"/>
        </w:numPr>
        <w:rPr>
          <w:rFonts w:ascii="Arial" w:hAnsi="Arial" w:cs="Arial"/>
          <w:sz w:val="24"/>
          <w:szCs w:val="24"/>
        </w:rPr>
      </w:pPr>
      <w:r w:rsidRPr="007C3E30">
        <w:rPr>
          <w:rFonts w:ascii="Arial" w:hAnsi="Arial" w:cs="Arial"/>
          <w:sz w:val="24"/>
          <w:szCs w:val="24"/>
        </w:rPr>
        <w:t xml:space="preserve">Voer regelmatig </w:t>
      </w:r>
      <w:proofErr w:type="spellStart"/>
      <w:r w:rsidRPr="007C3E30">
        <w:rPr>
          <w:rFonts w:ascii="Arial" w:hAnsi="Arial" w:cs="Arial"/>
          <w:sz w:val="24"/>
          <w:szCs w:val="24"/>
        </w:rPr>
        <w:t>coachingsgesprekken</w:t>
      </w:r>
      <w:proofErr w:type="spellEnd"/>
      <w:r w:rsidRPr="007C3E30">
        <w:rPr>
          <w:rFonts w:ascii="Arial" w:hAnsi="Arial" w:cs="Arial"/>
          <w:sz w:val="24"/>
          <w:szCs w:val="24"/>
        </w:rPr>
        <w:t xml:space="preserve"> met je medewerkers, waarin zij de gelegenheid krijgen de </w:t>
      </w:r>
      <w:proofErr w:type="spellStart"/>
      <w:r w:rsidRPr="007C3E30">
        <w:rPr>
          <w:rFonts w:ascii="Arial" w:hAnsi="Arial" w:cs="Arial"/>
          <w:sz w:val="24"/>
          <w:szCs w:val="24"/>
        </w:rPr>
        <w:t>werkgerelateerde</w:t>
      </w:r>
      <w:proofErr w:type="spellEnd"/>
      <w:r w:rsidRPr="007C3E30">
        <w:rPr>
          <w:rFonts w:ascii="Arial" w:hAnsi="Arial" w:cs="Arial"/>
          <w:sz w:val="24"/>
          <w:szCs w:val="24"/>
        </w:rPr>
        <w:t xml:space="preserve"> onderwerpen te bespreken die voor hen op dat moment belangrijk zijn. </w:t>
      </w:r>
    </w:p>
    <w:p w:rsidR="007C3E30" w:rsidRPr="007C3E30" w:rsidRDefault="007C3E30" w:rsidP="007C3E30">
      <w:pPr>
        <w:pStyle w:val="Normaalweb"/>
        <w:numPr>
          <w:ilvl w:val="0"/>
          <w:numId w:val="1"/>
        </w:numPr>
        <w:rPr>
          <w:rFonts w:ascii="Arial" w:hAnsi="Arial" w:cs="Arial"/>
          <w:sz w:val="24"/>
          <w:szCs w:val="24"/>
        </w:rPr>
      </w:pPr>
      <w:r w:rsidRPr="007C3E30">
        <w:rPr>
          <w:rFonts w:ascii="Arial" w:hAnsi="Arial" w:cs="Arial"/>
          <w:sz w:val="24"/>
          <w:szCs w:val="24"/>
        </w:rPr>
        <w:t xml:space="preserve">Geef je medewerkers voldoende informatie over wat er speelt binnen de organisatie (bijvoorbeeld in het werkoverleg of via een maandelijkse nieuwsbrief). </w:t>
      </w:r>
    </w:p>
    <w:p w:rsidR="007C3E30" w:rsidRPr="007C3E30" w:rsidRDefault="007C3E30" w:rsidP="007C3E30">
      <w:pPr>
        <w:pStyle w:val="Normaalweb"/>
        <w:rPr>
          <w:rFonts w:ascii="Arial" w:hAnsi="Arial" w:cs="Arial"/>
          <w:sz w:val="28"/>
          <w:szCs w:val="28"/>
        </w:rPr>
      </w:pPr>
      <w:r w:rsidRPr="007C3E30">
        <w:rPr>
          <w:rFonts w:ascii="Arial" w:hAnsi="Arial" w:cs="Arial"/>
          <w:color w:val="5900BC"/>
          <w:sz w:val="28"/>
          <w:szCs w:val="28"/>
        </w:rPr>
        <w:t xml:space="preserve">verander met resultaat </w:t>
      </w:r>
    </w:p>
    <w:p w:rsidR="007C3E30" w:rsidRPr="007C3E30" w:rsidRDefault="007C3E30" w:rsidP="007C3E30">
      <w:pPr>
        <w:pStyle w:val="Normaalweb"/>
        <w:numPr>
          <w:ilvl w:val="0"/>
          <w:numId w:val="2"/>
        </w:numPr>
        <w:rPr>
          <w:rFonts w:ascii="Arial" w:hAnsi="Arial" w:cs="Arial"/>
          <w:sz w:val="24"/>
          <w:szCs w:val="24"/>
        </w:rPr>
      </w:pPr>
      <w:r w:rsidRPr="007C3E30">
        <w:rPr>
          <w:rFonts w:ascii="Arial" w:hAnsi="Arial" w:cs="Arial"/>
          <w:sz w:val="24"/>
          <w:szCs w:val="24"/>
        </w:rPr>
        <w:t xml:space="preserve">Maak duidelijke en rechtvaardige afspraken met je medewerkers. </w:t>
      </w:r>
    </w:p>
    <w:p w:rsidR="007C3E30" w:rsidRPr="007C3E30" w:rsidRDefault="007C3E30" w:rsidP="007C3E30">
      <w:pPr>
        <w:pStyle w:val="Normaalweb"/>
        <w:numPr>
          <w:ilvl w:val="0"/>
          <w:numId w:val="2"/>
        </w:numPr>
        <w:rPr>
          <w:rFonts w:ascii="Arial" w:hAnsi="Arial" w:cs="Arial"/>
          <w:sz w:val="24"/>
          <w:szCs w:val="24"/>
        </w:rPr>
      </w:pPr>
      <w:r w:rsidRPr="007C3E30">
        <w:rPr>
          <w:rFonts w:ascii="Arial" w:hAnsi="Arial" w:cs="Arial"/>
          <w:sz w:val="24"/>
          <w:szCs w:val="24"/>
        </w:rPr>
        <w:t xml:space="preserve">Kom je afspraken na en wees consequent. </w:t>
      </w:r>
    </w:p>
    <w:p w:rsidR="007C3E30" w:rsidRPr="007C3E30" w:rsidRDefault="007C3E30" w:rsidP="007C3E30">
      <w:pPr>
        <w:pStyle w:val="Normaalweb"/>
        <w:numPr>
          <w:ilvl w:val="0"/>
          <w:numId w:val="2"/>
        </w:numPr>
        <w:rPr>
          <w:rFonts w:ascii="Arial" w:hAnsi="Arial" w:cs="Arial"/>
          <w:sz w:val="24"/>
          <w:szCs w:val="24"/>
        </w:rPr>
      </w:pPr>
      <w:r w:rsidRPr="007C3E30">
        <w:rPr>
          <w:rFonts w:ascii="Arial" w:hAnsi="Arial" w:cs="Arial"/>
          <w:sz w:val="24"/>
          <w:szCs w:val="24"/>
        </w:rPr>
        <w:t xml:space="preserve">Wees eerlijk en geef je eventuele fouten toe. </w:t>
      </w:r>
    </w:p>
    <w:p w:rsidR="007C3E30" w:rsidRPr="007C3E30" w:rsidRDefault="007C3E30" w:rsidP="007C3E30">
      <w:pPr>
        <w:pStyle w:val="Normaalweb"/>
        <w:numPr>
          <w:ilvl w:val="0"/>
          <w:numId w:val="2"/>
        </w:numPr>
        <w:rPr>
          <w:rFonts w:ascii="Arial" w:hAnsi="Arial" w:cs="Arial"/>
          <w:sz w:val="24"/>
          <w:szCs w:val="24"/>
        </w:rPr>
      </w:pPr>
      <w:r w:rsidRPr="007C3E30">
        <w:rPr>
          <w:rFonts w:ascii="Arial" w:hAnsi="Arial" w:cs="Arial"/>
          <w:sz w:val="24"/>
          <w:szCs w:val="24"/>
        </w:rPr>
        <w:t xml:space="preserve">Gun medewerkers hun leerproces en straf (beginners)fouten </w:t>
      </w:r>
    </w:p>
    <w:p w:rsidR="007C3E30" w:rsidRPr="007C3E30" w:rsidRDefault="007C3E30" w:rsidP="007C3E30">
      <w:pPr>
        <w:pStyle w:val="Normaalweb"/>
        <w:ind w:left="720"/>
        <w:rPr>
          <w:rFonts w:ascii="Arial" w:hAnsi="Arial" w:cs="Arial"/>
          <w:sz w:val="24"/>
          <w:szCs w:val="24"/>
        </w:rPr>
      </w:pPr>
      <w:r w:rsidRPr="007C3E30">
        <w:rPr>
          <w:rFonts w:ascii="Arial" w:hAnsi="Arial" w:cs="Arial"/>
          <w:sz w:val="24"/>
          <w:szCs w:val="24"/>
        </w:rPr>
        <w:t xml:space="preserve">niet te hard af. </w:t>
      </w:r>
    </w:p>
    <w:p w:rsidR="007C3E30" w:rsidRPr="007C3E30" w:rsidRDefault="007C3E30" w:rsidP="007C3E30">
      <w:pPr>
        <w:pStyle w:val="Normaalweb"/>
        <w:numPr>
          <w:ilvl w:val="0"/>
          <w:numId w:val="2"/>
        </w:numPr>
        <w:rPr>
          <w:rFonts w:ascii="Arial" w:hAnsi="Arial" w:cs="Arial"/>
          <w:sz w:val="24"/>
          <w:szCs w:val="24"/>
        </w:rPr>
      </w:pPr>
      <w:r w:rsidRPr="007C3E30">
        <w:rPr>
          <w:rFonts w:ascii="Arial" w:hAnsi="Arial" w:cs="Arial"/>
          <w:sz w:val="24"/>
          <w:szCs w:val="24"/>
        </w:rPr>
        <w:t xml:space="preserve">Steek in drukke tijden zelf ook de handen uit de mouwen en </w:t>
      </w:r>
    </w:p>
    <w:p w:rsidR="007C3E30" w:rsidRPr="007C3E30" w:rsidRDefault="007C3E30" w:rsidP="007C3E30">
      <w:pPr>
        <w:pStyle w:val="Normaalweb"/>
        <w:ind w:left="720"/>
        <w:rPr>
          <w:rFonts w:ascii="Arial" w:hAnsi="Arial" w:cs="Arial"/>
          <w:sz w:val="24"/>
          <w:szCs w:val="24"/>
        </w:rPr>
      </w:pPr>
      <w:r w:rsidRPr="007C3E30">
        <w:rPr>
          <w:rFonts w:ascii="Arial" w:hAnsi="Arial" w:cs="Arial"/>
          <w:sz w:val="24"/>
          <w:szCs w:val="24"/>
        </w:rPr>
        <w:lastRenderedPageBreak/>
        <w:t xml:space="preserve">help mee. </w:t>
      </w:r>
    </w:p>
    <w:p w:rsidR="007C3E30" w:rsidRPr="007C3E30" w:rsidRDefault="007C3E30" w:rsidP="007C3E30">
      <w:pPr>
        <w:pStyle w:val="Normaalweb"/>
        <w:numPr>
          <w:ilvl w:val="0"/>
          <w:numId w:val="2"/>
        </w:numPr>
        <w:rPr>
          <w:rFonts w:ascii="Arial" w:hAnsi="Arial" w:cs="Arial"/>
          <w:sz w:val="24"/>
          <w:szCs w:val="24"/>
        </w:rPr>
      </w:pPr>
      <w:r w:rsidRPr="007C3E30">
        <w:rPr>
          <w:rFonts w:ascii="Arial" w:hAnsi="Arial" w:cs="Arial"/>
          <w:sz w:val="24"/>
          <w:szCs w:val="24"/>
        </w:rPr>
        <w:t xml:space="preserve">Laat blijken dat je vertrouwen hebt in je medewerkers en hun </w:t>
      </w:r>
    </w:p>
    <w:p w:rsidR="007C3E30" w:rsidRPr="007C3E30" w:rsidRDefault="007C3E30" w:rsidP="007C3E30">
      <w:pPr>
        <w:pStyle w:val="Normaalweb"/>
        <w:ind w:left="720"/>
        <w:rPr>
          <w:rFonts w:ascii="Arial" w:hAnsi="Arial" w:cs="Arial"/>
          <w:sz w:val="24"/>
          <w:szCs w:val="24"/>
        </w:rPr>
      </w:pPr>
      <w:r w:rsidRPr="007C3E30">
        <w:rPr>
          <w:rFonts w:ascii="Arial" w:hAnsi="Arial" w:cs="Arial"/>
          <w:sz w:val="24"/>
          <w:szCs w:val="24"/>
        </w:rPr>
        <w:t xml:space="preserve">capaciteiten. </w:t>
      </w:r>
    </w:p>
    <w:p w:rsidR="007C3E30" w:rsidRPr="007C3E30" w:rsidRDefault="007C3E30" w:rsidP="007C3E30">
      <w:pPr>
        <w:pStyle w:val="Normaalweb"/>
        <w:numPr>
          <w:ilvl w:val="0"/>
          <w:numId w:val="2"/>
        </w:numPr>
        <w:rPr>
          <w:rFonts w:ascii="Arial" w:hAnsi="Arial" w:cs="Arial"/>
          <w:sz w:val="24"/>
          <w:szCs w:val="24"/>
        </w:rPr>
      </w:pPr>
      <w:r w:rsidRPr="007C3E30">
        <w:rPr>
          <w:rFonts w:ascii="Arial" w:hAnsi="Arial" w:cs="Arial"/>
          <w:sz w:val="24"/>
          <w:szCs w:val="24"/>
        </w:rPr>
        <w:t xml:space="preserve">Geef regelmatig feedback aan alle medewerkers en zorg voor </w:t>
      </w:r>
    </w:p>
    <w:p w:rsidR="007C3E30" w:rsidRPr="007C3E30" w:rsidRDefault="007C3E30" w:rsidP="007C3E30">
      <w:pPr>
        <w:pStyle w:val="Normaalweb"/>
        <w:ind w:left="720"/>
        <w:rPr>
          <w:rFonts w:ascii="Arial" w:hAnsi="Arial" w:cs="Arial"/>
          <w:sz w:val="24"/>
          <w:szCs w:val="24"/>
        </w:rPr>
      </w:pPr>
      <w:r w:rsidRPr="007C3E30">
        <w:rPr>
          <w:rFonts w:ascii="Arial" w:hAnsi="Arial" w:cs="Arial"/>
          <w:sz w:val="24"/>
          <w:szCs w:val="24"/>
        </w:rPr>
        <w:t xml:space="preserve">een goede balans tussen complimenten en (positief </w:t>
      </w:r>
    </w:p>
    <w:p w:rsidR="007C3E30" w:rsidRPr="007C3E30" w:rsidRDefault="007C3E30" w:rsidP="007C3E30">
      <w:pPr>
        <w:pStyle w:val="Normaalweb"/>
        <w:ind w:left="720"/>
        <w:rPr>
          <w:rFonts w:ascii="Arial" w:hAnsi="Arial" w:cs="Arial"/>
          <w:sz w:val="24"/>
          <w:szCs w:val="24"/>
        </w:rPr>
      </w:pPr>
      <w:r w:rsidRPr="007C3E30">
        <w:rPr>
          <w:rFonts w:ascii="Arial" w:hAnsi="Arial" w:cs="Arial"/>
          <w:sz w:val="24"/>
          <w:szCs w:val="24"/>
        </w:rPr>
        <w:t xml:space="preserve">geformuleerde!) verbeterpunten. </w:t>
      </w:r>
    </w:p>
    <w:p w:rsidR="007C3E30" w:rsidRPr="007C3E30" w:rsidRDefault="007C3E30" w:rsidP="007C3E30">
      <w:pPr>
        <w:pStyle w:val="Normaalweb"/>
        <w:numPr>
          <w:ilvl w:val="0"/>
          <w:numId w:val="2"/>
        </w:numPr>
        <w:rPr>
          <w:rFonts w:ascii="Arial" w:hAnsi="Arial" w:cs="Arial"/>
          <w:sz w:val="24"/>
          <w:szCs w:val="24"/>
        </w:rPr>
      </w:pPr>
      <w:r w:rsidRPr="007C3E30">
        <w:rPr>
          <w:rFonts w:ascii="Arial" w:hAnsi="Arial" w:cs="Arial"/>
          <w:sz w:val="24"/>
          <w:szCs w:val="24"/>
        </w:rPr>
        <w:t xml:space="preserve">Kom op voor je team: laat zien dat je achter ze staat in </w:t>
      </w:r>
    </w:p>
    <w:p w:rsidR="007C3E30" w:rsidRPr="007C3E30" w:rsidRDefault="007C3E30" w:rsidP="007C3E30">
      <w:pPr>
        <w:pStyle w:val="Normaalweb"/>
        <w:ind w:left="720"/>
        <w:rPr>
          <w:rFonts w:ascii="Arial" w:hAnsi="Arial" w:cs="Arial"/>
          <w:sz w:val="24"/>
          <w:szCs w:val="24"/>
        </w:rPr>
      </w:pPr>
      <w:proofErr w:type="spellStart"/>
      <w:r w:rsidRPr="007C3E30">
        <w:rPr>
          <w:rFonts w:ascii="Arial" w:hAnsi="Arial" w:cs="Arial"/>
          <w:sz w:val="24"/>
          <w:szCs w:val="24"/>
        </w:rPr>
        <w:t>organisatiebrede</w:t>
      </w:r>
      <w:proofErr w:type="spellEnd"/>
      <w:r w:rsidRPr="007C3E30">
        <w:rPr>
          <w:rFonts w:ascii="Arial" w:hAnsi="Arial" w:cs="Arial"/>
          <w:sz w:val="24"/>
          <w:szCs w:val="24"/>
        </w:rPr>
        <w:t xml:space="preserve"> aangelegenheden of conflictsituaties. </w:t>
      </w:r>
    </w:p>
    <w:p w:rsidR="007C3E30" w:rsidRPr="007C3E30" w:rsidRDefault="007C3E30" w:rsidP="007C3E30">
      <w:pPr>
        <w:pStyle w:val="Normaalweb"/>
        <w:ind w:left="720"/>
        <w:rPr>
          <w:rFonts w:ascii="Arial" w:hAnsi="Arial" w:cs="Arial"/>
          <w:sz w:val="24"/>
          <w:szCs w:val="24"/>
        </w:rPr>
      </w:pPr>
      <w:r w:rsidRPr="007C3E30">
        <w:rPr>
          <w:rFonts w:ascii="Arial" w:hAnsi="Arial" w:cs="Arial"/>
          <w:b/>
          <w:bCs/>
          <w:sz w:val="24"/>
          <w:szCs w:val="24"/>
        </w:rPr>
        <w:t xml:space="preserve">Het werk </w:t>
      </w:r>
    </w:p>
    <w:p w:rsidR="007C3E30" w:rsidRPr="007C3E30" w:rsidRDefault="007C3E30" w:rsidP="007C3E30">
      <w:pPr>
        <w:pStyle w:val="Normaalweb"/>
        <w:numPr>
          <w:ilvl w:val="0"/>
          <w:numId w:val="3"/>
        </w:numPr>
        <w:rPr>
          <w:rFonts w:ascii="Arial" w:hAnsi="Arial" w:cs="Arial"/>
          <w:sz w:val="24"/>
          <w:szCs w:val="24"/>
        </w:rPr>
      </w:pPr>
      <w:r w:rsidRPr="007C3E30">
        <w:rPr>
          <w:rFonts w:ascii="Arial" w:hAnsi="Arial" w:cs="Arial"/>
          <w:sz w:val="24"/>
          <w:szCs w:val="24"/>
        </w:rPr>
        <w:t xml:space="preserve">Laat je medewerkers meedenken over het werk, de manier van werken en de te behalen resultaten en laat ze meebeslissen over actuele onderwerpen. </w:t>
      </w:r>
    </w:p>
    <w:p w:rsidR="007C3E30" w:rsidRPr="007C3E30" w:rsidRDefault="007C3E30" w:rsidP="007C3E30">
      <w:pPr>
        <w:pStyle w:val="Normaalweb"/>
        <w:numPr>
          <w:ilvl w:val="0"/>
          <w:numId w:val="3"/>
        </w:numPr>
        <w:rPr>
          <w:rFonts w:ascii="Arial" w:hAnsi="Arial" w:cs="Arial"/>
          <w:sz w:val="24"/>
          <w:szCs w:val="24"/>
        </w:rPr>
      </w:pPr>
      <w:r w:rsidRPr="007C3E30">
        <w:rPr>
          <w:rFonts w:ascii="Arial" w:hAnsi="Arial" w:cs="Arial"/>
          <w:sz w:val="24"/>
          <w:szCs w:val="24"/>
        </w:rPr>
        <w:t xml:space="preserve">Geef je medewerkers voldoende uitdaging en verantwoordelijkheid in hun functie. </w:t>
      </w:r>
    </w:p>
    <w:p w:rsidR="007C3E30" w:rsidRPr="007C3E30" w:rsidRDefault="007C3E30" w:rsidP="007C3E30">
      <w:pPr>
        <w:pStyle w:val="Normaalweb"/>
        <w:numPr>
          <w:ilvl w:val="0"/>
          <w:numId w:val="3"/>
        </w:numPr>
        <w:rPr>
          <w:rFonts w:ascii="Arial" w:hAnsi="Arial" w:cs="Arial"/>
          <w:sz w:val="24"/>
          <w:szCs w:val="24"/>
        </w:rPr>
      </w:pPr>
      <w:r w:rsidRPr="007C3E30">
        <w:rPr>
          <w:rFonts w:ascii="Arial" w:hAnsi="Arial" w:cs="Arial"/>
          <w:sz w:val="24"/>
          <w:szCs w:val="24"/>
        </w:rPr>
        <w:t xml:space="preserve">Zorg voor mogelijkheden tot loopbaanontwikkeling, binnen de huidige functie of naar een hogere functie. </w:t>
      </w:r>
    </w:p>
    <w:p w:rsidR="007C3E30" w:rsidRPr="007C3E30" w:rsidRDefault="007C3E30" w:rsidP="007C3E30">
      <w:pPr>
        <w:pStyle w:val="Normaalweb"/>
        <w:numPr>
          <w:ilvl w:val="0"/>
          <w:numId w:val="3"/>
        </w:numPr>
        <w:rPr>
          <w:rFonts w:ascii="Arial" w:hAnsi="Arial" w:cs="Arial"/>
          <w:sz w:val="24"/>
          <w:szCs w:val="24"/>
        </w:rPr>
      </w:pPr>
      <w:r w:rsidRPr="007C3E30">
        <w:rPr>
          <w:rFonts w:ascii="Arial" w:hAnsi="Arial" w:cs="Arial"/>
          <w:sz w:val="24"/>
          <w:szCs w:val="24"/>
        </w:rPr>
        <w:t xml:space="preserve">Stimuleer onderlinge interactie en samenwerking. </w:t>
      </w:r>
    </w:p>
    <w:p w:rsidR="007C3E30" w:rsidRPr="007C3E30" w:rsidRDefault="007C3E30" w:rsidP="007C3E30">
      <w:pPr>
        <w:pStyle w:val="Normaalweb"/>
        <w:numPr>
          <w:ilvl w:val="0"/>
          <w:numId w:val="3"/>
        </w:numPr>
        <w:rPr>
          <w:rFonts w:ascii="Arial" w:hAnsi="Arial" w:cs="Arial"/>
          <w:sz w:val="24"/>
          <w:szCs w:val="24"/>
        </w:rPr>
      </w:pPr>
      <w:r w:rsidRPr="007C3E30">
        <w:rPr>
          <w:rFonts w:ascii="Arial" w:hAnsi="Arial" w:cs="Arial"/>
          <w:sz w:val="24"/>
          <w:szCs w:val="24"/>
        </w:rPr>
        <w:t xml:space="preserve">Laat mensen die dat leuk vinden een nieuwe collega of een </w:t>
      </w:r>
    </w:p>
    <w:p w:rsidR="007C3E30" w:rsidRPr="007C3E30" w:rsidRDefault="007C3E30" w:rsidP="007C3E30">
      <w:pPr>
        <w:pStyle w:val="Normaalweb"/>
        <w:ind w:left="720"/>
        <w:rPr>
          <w:rFonts w:ascii="Arial" w:hAnsi="Arial" w:cs="Arial"/>
          <w:sz w:val="24"/>
          <w:szCs w:val="24"/>
        </w:rPr>
      </w:pPr>
      <w:r w:rsidRPr="007C3E30">
        <w:rPr>
          <w:rFonts w:ascii="Arial" w:hAnsi="Arial" w:cs="Arial"/>
          <w:sz w:val="24"/>
          <w:szCs w:val="24"/>
        </w:rPr>
        <w:t xml:space="preserve">stagiair begeleiden. </w:t>
      </w:r>
    </w:p>
    <w:p w:rsidR="007C3E30" w:rsidRPr="007C3E30" w:rsidRDefault="007C3E30" w:rsidP="007C3E30">
      <w:pPr>
        <w:pStyle w:val="Normaalweb"/>
        <w:numPr>
          <w:ilvl w:val="0"/>
          <w:numId w:val="3"/>
        </w:numPr>
        <w:rPr>
          <w:rFonts w:ascii="Arial" w:hAnsi="Arial" w:cs="Arial"/>
          <w:sz w:val="24"/>
          <w:szCs w:val="24"/>
        </w:rPr>
      </w:pPr>
      <w:r w:rsidRPr="007C3E30">
        <w:rPr>
          <w:rFonts w:ascii="Arial" w:hAnsi="Arial" w:cs="Arial"/>
          <w:sz w:val="24"/>
          <w:szCs w:val="24"/>
        </w:rPr>
        <w:t xml:space="preserve">Zet mensen in op hun talenten, dan doen ze dingen die ze goed </w:t>
      </w:r>
    </w:p>
    <w:p w:rsidR="007C3E30" w:rsidRPr="007C3E30" w:rsidRDefault="007C3E30" w:rsidP="007C3E30">
      <w:pPr>
        <w:pStyle w:val="Normaalweb"/>
        <w:ind w:left="720"/>
        <w:rPr>
          <w:rFonts w:ascii="Arial" w:hAnsi="Arial" w:cs="Arial"/>
          <w:sz w:val="24"/>
          <w:szCs w:val="24"/>
        </w:rPr>
      </w:pPr>
      <w:r w:rsidRPr="007C3E30">
        <w:rPr>
          <w:rFonts w:ascii="Arial" w:hAnsi="Arial" w:cs="Arial"/>
          <w:sz w:val="24"/>
          <w:szCs w:val="24"/>
        </w:rPr>
        <w:t xml:space="preserve">kunnen en waar ze plezier in hebben. </w:t>
      </w:r>
    </w:p>
    <w:p w:rsidR="007C3E30" w:rsidRPr="007C3E30" w:rsidRDefault="007C3E30" w:rsidP="007C3E30">
      <w:pPr>
        <w:pStyle w:val="Normaalweb"/>
        <w:numPr>
          <w:ilvl w:val="0"/>
          <w:numId w:val="3"/>
        </w:numPr>
        <w:rPr>
          <w:rFonts w:ascii="Arial" w:hAnsi="Arial" w:cs="Arial"/>
          <w:sz w:val="24"/>
          <w:szCs w:val="24"/>
        </w:rPr>
      </w:pPr>
      <w:r w:rsidRPr="007C3E30">
        <w:rPr>
          <w:rFonts w:ascii="Arial" w:hAnsi="Arial" w:cs="Arial"/>
          <w:sz w:val="24"/>
          <w:szCs w:val="24"/>
        </w:rPr>
        <w:t xml:space="preserve">Geef je medewerkers de juiste middelen, materialen kennis en </w:t>
      </w:r>
    </w:p>
    <w:p w:rsidR="007C3E30" w:rsidRPr="007C3E30" w:rsidRDefault="007C3E30" w:rsidP="007C3E30">
      <w:pPr>
        <w:pStyle w:val="Normaalweb"/>
        <w:ind w:left="720"/>
        <w:rPr>
          <w:rFonts w:ascii="Arial" w:hAnsi="Arial" w:cs="Arial"/>
          <w:sz w:val="24"/>
          <w:szCs w:val="24"/>
        </w:rPr>
      </w:pPr>
      <w:r w:rsidRPr="007C3E30">
        <w:rPr>
          <w:rFonts w:ascii="Arial" w:hAnsi="Arial" w:cs="Arial"/>
          <w:sz w:val="24"/>
          <w:szCs w:val="24"/>
        </w:rPr>
        <w:t xml:space="preserve">vaardigheden die ze nodig hebben om hun werk goed te kunnen </w:t>
      </w:r>
    </w:p>
    <w:p w:rsidR="007C3E30" w:rsidRPr="007C3E30" w:rsidRDefault="007C3E30" w:rsidP="007C3E30">
      <w:pPr>
        <w:pStyle w:val="Normaalweb"/>
        <w:ind w:left="720"/>
        <w:rPr>
          <w:rFonts w:ascii="Arial" w:hAnsi="Arial" w:cs="Arial"/>
          <w:sz w:val="24"/>
          <w:szCs w:val="24"/>
        </w:rPr>
      </w:pPr>
      <w:r w:rsidRPr="007C3E30">
        <w:rPr>
          <w:rFonts w:ascii="Arial" w:hAnsi="Arial" w:cs="Arial"/>
          <w:sz w:val="24"/>
          <w:szCs w:val="24"/>
        </w:rPr>
        <w:t xml:space="preserve">uitvoeren. Laat ze indien nodig een cursus of training volgen. </w:t>
      </w:r>
    </w:p>
    <w:p w:rsidR="007C3E30" w:rsidRPr="007C3E30" w:rsidRDefault="007C3E30" w:rsidP="007C3E30">
      <w:pPr>
        <w:pStyle w:val="Normaalweb"/>
        <w:numPr>
          <w:ilvl w:val="0"/>
          <w:numId w:val="3"/>
        </w:numPr>
        <w:rPr>
          <w:rFonts w:ascii="Arial" w:hAnsi="Arial" w:cs="Arial"/>
          <w:sz w:val="24"/>
          <w:szCs w:val="24"/>
        </w:rPr>
      </w:pPr>
      <w:r w:rsidRPr="007C3E30">
        <w:rPr>
          <w:rFonts w:ascii="Arial" w:hAnsi="Arial" w:cs="Arial"/>
          <w:sz w:val="24"/>
          <w:szCs w:val="24"/>
        </w:rPr>
        <w:t xml:space="preserve">Vertel niet alleen </w:t>
      </w:r>
      <w:proofErr w:type="spellStart"/>
      <w:r w:rsidRPr="007C3E30">
        <w:rPr>
          <w:rFonts w:ascii="Arial" w:hAnsi="Arial" w:cs="Arial"/>
          <w:sz w:val="24"/>
          <w:szCs w:val="24"/>
        </w:rPr>
        <w:t>dát</w:t>
      </w:r>
      <w:proofErr w:type="spellEnd"/>
      <w:r w:rsidRPr="007C3E30">
        <w:rPr>
          <w:rFonts w:ascii="Arial" w:hAnsi="Arial" w:cs="Arial"/>
          <w:sz w:val="24"/>
          <w:szCs w:val="24"/>
        </w:rPr>
        <w:t xml:space="preserve"> iets moet gebeuren, maar ook </w:t>
      </w:r>
      <w:proofErr w:type="spellStart"/>
      <w:r w:rsidRPr="007C3E30">
        <w:rPr>
          <w:rFonts w:ascii="Arial" w:hAnsi="Arial" w:cs="Arial"/>
          <w:sz w:val="24"/>
          <w:szCs w:val="24"/>
        </w:rPr>
        <w:t>waaróm</w:t>
      </w:r>
      <w:proofErr w:type="spellEnd"/>
      <w:r w:rsidRPr="007C3E30">
        <w:rPr>
          <w:rFonts w:ascii="Arial" w:hAnsi="Arial" w:cs="Arial"/>
          <w:sz w:val="24"/>
          <w:szCs w:val="24"/>
        </w:rPr>
        <w:t xml:space="preserve"> </w:t>
      </w:r>
    </w:p>
    <w:p w:rsidR="007C3E30" w:rsidRPr="007C3E30" w:rsidRDefault="007C3E30" w:rsidP="007C3E30">
      <w:pPr>
        <w:pStyle w:val="Normaalweb"/>
        <w:ind w:left="720"/>
        <w:rPr>
          <w:rFonts w:ascii="Arial" w:hAnsi="Arial" w:cs="Arial"/>
          <w:sz w:val="24"/>
          <w:szCs w:val="24"/>
        </w:rPr>
      </w:pPr>
      <w:r w:rsidRPr="007C3E30">
        <w:rPr>
          <w:rFonts w:ascii="Arial" w:hAnsi="Arial" w:cs="Arial"/>
          <w:sz w:val="24"/>
          <w:szCs w:val="24"/>
        </w:rPr>
        <w:t xml:space="preserve">het moet gebeuren. </w:t>
      </w:r>
    </w:p>
    <w:p w:rsidR="007C3E30" w:rsidRPr="007C3E30" w:rsidRDefault="007C3E30" w:rsidP="007C3E30">
      <w:pPr>
        <w:pStyle w:val="Normaalweb"/>
        <w:numPr>
          <w:ilvl w:val="0"/>
          <w:numId w:val="3"/>
        </w:numPr>
        <w:rPr>
          <w:rFonts w:ascii="Arial" w:hAnsi="Arial" w:cs="Arial"/>
          <w:sz w:val="24"/>
          <w:szCs w:val="24"/>
        </w:rPr>
      </w:pPr>
      <w:r w:rsidRPr="007C3E30">
        <w:rPr>
          <w:rFonts w:ascii="Arial" w:hAnsi="Arial" w:cs="Arial"/>
          <w:sz w:val="24"/>
          <w:szCs w:val="24"/>
        </w:rPr>
        <w:t xml:space="preserve">Koppel behaalde resultaten terug; laat de medewerkers zien </w:t>
      </w:r>
    </w:p>
    <w:p w:rsidR="007C3E30" w:rsidRPr="007C3E30" w:rsidRDefault="007C3E30" w:rsidP="007C3E30">
      <w:pPr>
        <w:pStyle w:val="Normaalweb"/>
        <w:ind w:left="720"/>
        <w:rPr>
          <w:rFonts w:ascii="Arial" w:hAnsi="Arial" w:cs="Arial"/>
          <w:sz w:val="24"/>
          <w:szCs w:val="24"/>
        </w:rPr>
      </w:pPr>
      <w:r w:rsidRPr="007C3E30">
        <w:rPr>
          <w:rFonts w:ascii="Arial" w:hAnsi="Arial" w:cs="Arial"/>
          <w:sz w:val="24"/>
          <w:szCs w:val="24"/>
        </w:rPr>
        <w:t xml:space="preserve">waar hun inspanningen toe geleid hebben. </w:t>
      </w:r>
    </w:p>
    <w:p w:rsidR="007C3E30" w:rsidRPr="007C3E30" w:rsidRDefault="007C3E30" w:rsidP="007C3E30">
      <w:pPr>
        <w:pStyle w:val="Normaalweb"/>
        <w:ind w:left="720"/>
        <w:rPr>
          <w:rFonts w:ascii="Arial" w:hAnsi="Arial" w:cs="Arial"/>
          <w:sz w:val="24"/>
          <w:szCs w:val="24"/>
        </w:rPr>
      </w:pPr>
      <w:r w:rsidRPr="007C3E30">
        <w:rPr>
          <w:rFonts w:ascii="Arial" w:hAnsi="Arial" w:cs="Arial"/>
          <w:b/>
          <w:bCs/>
          <w:sz w:val="24"/>
          <w:szCs w:val="24"/>
        </w:rPr>
        <w:t xml:space="preserve">Extra’s </w:t>
      </w:r>
    </w:p>
    <w:p w:rsidR="007C3E30" w:rsidRPr="007C3E30" w:rsidRDefault="007C3E30" w:rsidP="007C3E30">
      <w:pPr>
        <w:pStyle w:val="Normaalweb"/>
        <w:numPr>
          <w:ilvl w:val="0"/>
          <w:numId w:val="4"/>
        </w:numPr>
        <w:rPr>
          <w:rFonts w:ascii="Arial" w:hAnsi="Arial" w:cs="Arial"/>
          <w:sz w:val="24"/>
          <w:szCs w:val="24"/>
        </w:rPr>
      </w:pPr>
      <w:r w:rsidRPr="007C3E30">
        <w:rPr>
          <w:rFonts w:ascii="Arial" w:hAnsi="Arial" w:cs="Arial"/>
          <w:sz w:val="24"/>
          <w:szCs w:val="24"/>
        </w:rPr>
        <w:t xml:space="preserve">Bonus, incentive, cadeaubon, bos bloemen. </w:t>
      </w:r>
    </w:p>
    <w:p w:rsidR="007C3E30" w:rsidRPr="007C3E30" w:rsidRDefault="007C3E30" w:rsidP="007C3E30">
      <w:pPr>
        <w:pStyle w:val="Normaalweb"/>
        <w:numPr>
          <w:ilvl w:val="0"/>
          <w:numId w:val="4"/>
        </w:numPr>
        <w:rPr>
          <w:rFonts w:ascii="Arial" w:hAnsi="Arial" w:cs="Arial"/>
          <w:sz w:val="24"/>
          <w:szCs w:val="24"/>
        </w:rPr>
      </w:pPr>
      <w:r w:rsidRPr="007C3E30">
        <w:rPr>
          <w:rFonts w:ascii="Arial" w:hAnsi="Arial" w:cs="Arial"/>
          <w:sz w:val="24"/>
          <w:szCs w:val="24"/>
        </w:rPr>
        <w:t xml:space="preserve">Bedrijfsuitstapje, weekendje weg. </w:t>
      </w:r>
    </w:p>
    <w:p w:rsidR="007C3E30" w:rsidRPr="007C3E30" w:rsidRDefault="007C3E30" w:rsidP="007C3E30">
      <w:pPr>
        <w:pStyle w:val="Normaalweb"/>
        <w:numPr>
          <w:ilvl w:val="0"/>
          <w:numId w:val="4"/>
        </w:numPr>
        <w:rPr>
          <w:rFonts w:ascii="Arial" w:hAnsi="Arial" w:cs="Arial"/>
          <w:sz w:val="24"/>
          <w:szCs w:val="24"/>
        </w:rPr>
      </w:pPr>
      <w:r w:rsidRPr="007C3E30">
        <w:rPr>
          <w:rFonts w:ascii="Arial" w:hAnsi="Arial" w:cs="Arial"/>
          <w:sz w:val="24"/>
          <w:szCs w:val="24"/>
        </w:rPr>
        <w:t xml:space="preserve">Bezoek aan vakbeurs, congres, evenement. </w:t>
      </w:r>
    </w:p>
    <w:p w:rsidR="007C3E30" w:rsidRPr="007C3E30" w:rsidRDefault="007C3E30" w:rsidP="007C3E30">
      <w:pPr>
        <w:pStyle w:val="Normaalweb"/>
        <w:numPr>
          <w:ilvl w:val="0"/>
          <w:numId w:val="4"/>
        </w:numPr>
        <w:rPr>
          <w:rFonts w:ascii="Arial" w:hAnsi="Arial" w:cs="Arial"/>
          <w:sz w:val="24"/>
          <w:szCs w:val="24"/>
        </w:rPr>
      </w:pPr>
      <w:r w:rsidRPr="007C3E30">
        <w:rPr>
          <w:rFonts w:ascii="Arial" w:hAnsi="Arial" w:cs="Arial"/>
          <w:sz w:val="24"/>
          <w:szCs w:val="24"/>
        </w:rPr>
        <w:t xml:space="preserve">Attentie bij verjaardag of ziekte. </w:t>
      </w:r>
    </w:p>
    <w:p w:rsidR="007C3E30" w:rsidRPr="007C3E30" w:rsidRDefault="007C3E30" w:rsidP="007C3E30">
      <w:pPr>
        <w:pStyle w:val="Normaalweb"/>
        <w:numPr>
          <w:ilvl w:val="0"/>
          <w:numId w:val="4"/>
        </w:numPr>
        <w:rPr>
          <w:rFonts w:ascii="Arial" w:hAnsi="Arial" w:cs="Arial"/>
          <w:sz w:val="24"/>
          <w:szCs w:val="24"/>
        </w:rPr>
      </w:pPr>
      <w:r w:rsidRPr="007C3E30">
        <w:rPr>
          <w:rFonts w:ascii="Arial" w:hAnsi="Arial" w:cs="Arial"/>
          <w:sz w:val="24"/>
          <w:szCs w:val="24"/>
        </w:rPr>
        <w:t xml:space="preserve">Luxe lunch/traktatie als bedankje voor extra inzet. </w:t>
      </w:r>
    </w:p>
    <w:p w:rsidR="007C3E30" w:rsidRPr="007C3E30" w:rsidRDefault="007C3E30" w:rsidP="007C3E30">
      <w:pPr>
        <w:pStyle w:val="Normaalweb"/>
        <w:numPr>
          <w:ilvl w:val="0"/>
          <w:numId w:val="4"/>
        </w:numPr>
        <w:rPr>
          <w:rFonts w:ascii="Arial" w:hAnsi="Arial" w:cs="Arial"/>
          <w:sz w:val="24"/>
          <w:szCs w:val="24"/>
        </w:rPr>
      </w:pPr>
      <w:r w:rsidRPr="007C3E30">
        <w:rPr>
          <w:rFonts w:ascii="Arial" w:hAnsi="Arial" w:cs="Arial"/>
          <w:sz w:val="24"/>
          <w:szCs w:val="24"/>
        </w:rPr>
        <w:t xml:space="preserve">Na werktijd borrelen, samen uit eten. </w:t>
      </w:r>
    </w:p>
    <w:p w:rsidR="007C3E30" w:rsidRPr="007C3E30" w:rsidRDefault="007C3E30" w:rsidP="007C3E30">
      <w:pPr>
        <w:pStyle w:val="Normaalweb"/>
        <w:numPr>
          <w:ilvl w:val="0"/>
          <w:numId w:val="4"/>
        </w:numPr>
        <w:rPr>
          <w:rFonts w:ascii="Arial" w:hAnsi="Arial" w:cs="Arial"/>
          <w:sz w:val="24"/>
          <w:szCs w:val="24"/>
        </w:rPr>
      </w:pPr>
      <w:proofErr w:type="spellStart"/>
      <w:r w:rsidRPr="007C3E30">
        <w:rPr>
          <w:rFonts w:ascii="Arial" w:hAnsi="Arial" w:cs="Arial"/>
          <w:sz w:val="24"/>
          <w:szCs w:val="24"/>
        </w:rPr>
        <w:t>Teambuildingdag</w:t>
      </w:r>
      <w:proofErr w:type="spellEnd"/>
      <w:r w:rsidRPr="007C3E30">
        <w:rPr>
          <w:rFonts w:ascii="Arial" w:hAnsi="Arial" w:cs="Arial"/>
          <w:sz w:val="24"/>
          <w:szCs w:val="24"/>
        </w:rPr>
        <w:t xml:space="preserve"> </w:t>
      </w:r>
    </w:p>
    <w:p w:rsidR="0087368C" w:rsidRDefault="0087368C"/>
    <w:p w:rsidR="007C3E30" w:rsidRDefault="007C3E30"/>
    <w:p w:rsidR="007C3E30" w:rsidRDefault="007C3E30"/>
    <w:p w:rsidR="007C3E30" w:rsidRPr="007C3E30" w:rsidRDefault="007C3E30" w:rsidP="007C3E30">
      <w:pPr>
        <w:pStyle w:val="Normaalweb"/>
        <w:rPr>
          <w:rFonts w:ascii="Arial" w:hAnsi="Arial" w:cs="Arial"/>
          <w:sz w:val="18"/>
          <w:szCs w:val="18"/>
        </w:rPr>
      </w:pPr>
      <w:r w:rsidRPr="007C3E30">
        <w:rPr>
          <w:sz w:val="18"/>
          <w:szCs w:val="18"/>
        </w:rPr>
        <w:t xml:space="preserve">Bron: </w:t>
      </w:r>
      <w:r w:rsidRPr="007C3E30">
        <w:rPr>
          <w:rFonts w:ascii="Arial" w:hAnsi="Arial" w:cs="Arial"/>
          <w:color w:val="5900BC"/>
          <w:sz w:val="18"/>
          <w:szCs w:val="18"/>
        </w:rPr>
        <w:t>www.vmrpartners.nl</w:t>
      </w:r>
      <w:r w:rsidRPr="007C3E30">
        <w:rPr>
          <w:rFonts w:ascii="Arial" w:hAnsi="Arial" w:cs="Arial"/>
          <w:color w:val="5900BC"/>
          <w:sz w:val="18"/>
          <w:szCs w:val="18"/>
        </w:rPr>
        <w:br/>
      </w:r>
    </w:p>
    <w:p w:rsidR="007C3E30" w:rsidRDefault="007C3E30">
      <w:bookmarkStart w:id="0" w:name="_GoBack"/>
      <w:bookmarkEnd w:id="0"/>
    </w:p>
    <w:sectPr w:rsidR="007C3E30" w:rsidSect="00873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3536"/>
    <w:multiLevelType w:val="multilevel"/>
    <w:tmpl w:val="2AA2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863E1A"/>
    <w:multiLevelType w:val="multilevel"/>
    <w:tmpl w:val="51A4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0A7A68"/>
    <w:multiLevelType w:val="multilevel"/>
    <w:tmpl w:val="5490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CA370B"/>
    <w:multiLevelType w:val="multilevel"/>
    <w:tmpl w:val="CEA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30"/>
    <w:rsid w:val="007C3E30"/>
    <w:rsid w:val="008736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31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7C3E3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7C3E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34480">
      <w:bodyDiv w:val="1"/>
      <w:marLeft w:val="0"/>
      <w:marRight w:val="0"/>
      <w:marTop w:val="0"/>
      <w:marBottom w:val="0"/>
      <w:divBdr>
        <w:top w:val="none" w:sz="0" w:space="0" w:color="auto"/>
        <w:left w:val="none" w:sz="0" w:space="0" w:color="auto"/>
        <w:bottom w:val="none" w:sz="0" w:space="0" w:color="auto"/>
        <w:right w:val="none" w:sz="0" w:space="0" w:color="auto"/>
      </w:divBdr>
      <w:divsChild>
        <w:div w:id="1280186055">
          <w:marLeft w:val="0"/>
          <w:marRight w:val="0"/>
          <w:marTop w:val="0"/>
          <w:marBottom w:val="0"/>
          <w:divBdr>
            <w:top w:val="none" w:sz="0" w:space="0" w:color="auto"/>
            <w:left w:val="none" w:sz="0" w:space="0" w:color="auto"/>
            <w:bottom w:val="none" w:sz="0" w:space="0" w:color="auto"/>
            <w:right w:val="none" w:sz="0" w:space="0" w:color="auto"/>
          </w:divBdr>
          <w:divsChild>
            <w:div w:id="282855236">
              <w:marLeft w:val="0"/>
              <w:marRight w:val="0"/>
              <w:marTop w:val="0"/>
              <w:marBottom w:val="0"/>
              <w:divBdr>
                <w:top w:val="none" w:sz="0" w:space="0" w:color="auto"/>
                <w:left w:val="none" w:sz="0" w:space="0" w:color="auto"/>
                <w:bottom w:val="none" w:sz="0" w:space="0" w:color="auto"/>
                <w:right w:val="none" w:sz="0" w:space="0" w:color="auto"/>
              </w:divBdr>
              <w:divsChild>
                <w:div w:id="1756824913">
                  <w:marLeft w:val="0"/>
                  <w:marRight w:val="0"/>
                  <w:marTop w:val="0"/>
                  <w:marBottom w:val="0"/>
                  <w:divBdr>
                    <w:top w:val="none" w:sz="0" w:space="0" w:color="auto"/>
                    <w:left w:val="none" w:sz="0" w:space="0" w:color="auto"/>
                    <w:bottom w:val="none" w:sz="0" w:space="0" w:color="auto"/>
                    <w:right w:val="none" w:sz="0" w:space="0" w:color="auto"/>
                  </w:divBdr>
                  <w:divsChild>
                    <w:div w:id="1909730182">
                      <w:marLeft w:val="0"/>
                      <w:marRight w:val="0"/>
                      <w:marTop w:val="0"/>
                      <w:marBottom w:val="0"/>
                      <w:divBdr>
                        <w:top w:val="none" w:sz="0" w:space="0" w:color="auto"/>
                        <w:left w:val="none" w:sz="0" w:space="0" w:color="auto"/>
                        <w:bottom w:val="none" w:sz="0" w:space="0" w:color="auto"/>
                        <w:right w:val="none" w:sz="0" w:space="0" w:color="auto"/>
                      </w:divBdr>
                      <w:divsChild>
                        <w:div w:id="1215192991">
                          <w:marLeft w:val="0"/>
                          <w:marRight w:val="0"/>
                          <w:marTop w:val="0"/>
                          <w:marBottom w:val="0"/>
                          <w:divBdr>
                            <w:top w:val="none" w:sz="0" w:space="0" w:color="auto"/>
                            <w:left w:val="none" w:sz="0" w:space="0" w:color="auto"/>
                            <w:bottom w:val="none" w:sz="0" w:space="0" w:color="auto"/>
                            <w:right w:val="none" w:sz="0" w:space="0" w:color="auto"/>
                          </w:divBdr>
                        </w:div>
                      </w:divsChild>
                    </w:div>
                    <w:div w:id="120005223">
                      <w:marLeft w:val="0"/>
                      <w:marRight w:val="0"/>
                      <w:marTop w:val="0"/>
                      <w:marBottom w:val="0"/>
                      <w:divBdr>
                        <w:top w:val="none" w:sz="0" w:space="0" w:color="auto"/>
                        <w:left w:val="none" w:sz="0" w:space="0" w:color="auto"/>
                        <w:bottom w:val="none" w:sz="0" w:space="0" w:color="auto"/>
                        <w:right w:val="none" w:sz="0" w:space="0" w:color="auto"/>
                      </w:divBdr>
                      <w:divsChild>
                        <w:div w:id="10949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9069">
          <w:marLeft w:val="0"/>
          <w:marRight w:val="0"/>
          <w:marTop w:val="0"/>
          <w:marBottom w:val="0"/>
          <w:divBdr>
            <w:top w:val="none" w:sz="0" w:space="0" w:color="auto"/>
            <w:left w:val="none" w:sz="0" w:space="0" w:color="auto"/>
            <w:bottom w:val="none" w:sz="0" w:space="0" w:color="auto"/>
            <w:right w:val="none" w:sz="0" w:space="0" w:color="auto"/>
          </w:divBdr>
          <w:divsChild>
            <w:div w:id="1936790003">
              <w:marLeft w:val="0"/>
              <w:marRight w:val="0"/>
              <w:marTop w:val="0"/>
              <w:marBottom w:val="0"/>
              <w:divBdr>
                <w:top w:val="none" w:sz="0" w:space="0" w:color="auto"/>
                <w:left w:val="none" w:sz="0" w:space="0" w:color="auto"/>
                <w:bottom w:val="none" w:sz="0" w:space="0" w:color="auto"/>
                <w:right w:val="none" w:sz="0" w:space="0" w:color="auto"/>
              </w:divBdr>
              <w:divsChild>
                <w:div w:id="1927303537">
                  <w:marLeft w:val="0"/>
                  <w:marRight w:val="0"/>
                  <w:marTop w:val="0"/>
                  <w:marBottom w:val="0"/>
                  <w:divBdr>
                    <w:top w:val="none" w:sz="0" w:space="0" w:color="auto"/>
                    <w:left w:val="none" w:sz="0" w:space="0" w:color="auto"/>
                    <w:bottom w:val="none" w:sz="0" w:space="0" w:color="auto"/>
                    <w:right w:val="none" w:sz="0" w:space="0" w:color="auto"/>
                  </w:divBdr>
                  <w:divsChild>
                    <w:div w:id="16211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3406</Characters>
  <Application>Microsoft Macintosh Word</Application>
  <DocSecurity>0</DocSecurity>
  <Lines>28</Lines>
  <Paragraphs>8</Paragraphs>
  <ScaleCrop>false</ScaleCrop>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1</cp:revision>
  <dcterms:created xsi:type="dcterms:W3CDTF">2015-01-23T16:35:00Z</dcterms:created>
  <dcterms:modified xsi:type="dcterms:W3CDTF">2015-01-23T16:36:00Z</dcterms:modified>
</cp:coreProperties>
</file>